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1559"/>
        <w:gridCol w:w="1843"/>
        <w:gridCol w:w="992"/>
      </w:tblGrid>
      <w:tr w:rsidR="00470C4B" w:rsidRPr="00470C4B" w:rsidTr="00F64D7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470C4B" w:rsidRDefault="00470C4B" w:rsidP="0047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7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Receita (por natureza)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470C4B" w:rsidRPr="00470C4B" w:rsidRDefault="00F64D7E" w:rsidP="00F6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Previsão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470C4B" w:rsidRDefault="0028788D" w:rsidP="00F6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Previsto 3</w:t>
            </w:r>
            <w:r w:rsidR="00F64D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º Trimestre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470C4B" w:rsidRPr="00F64D7E" w:rsidRDefault="0028788D" w:rsidP="0047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Realizado 3</w:t>
            </w:r>
            <w:r w:rsidR="00F64D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º</w:t>
            </w:r>
            <w:r w:rsidR="00F64D7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28"/>
                <w:lang w:eastAsia="pt-BR"/>
              </w:rPr>
              <w:t xml:space="preserve"> Trimestre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470C4B" w:rsidRDefault="00470C4B" w:rsidP="0047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7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%</w:t>
            </w:r>
          </w:p>
        </w:tc>
      </w:tr>
      <w:tr w:rsidR="00470C4B" w:rsidRPr="00470C4B" w:rsidTr="00F64D7E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470C4B" w:rsidRDefault="00470C4B" w:rsidP="0047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7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470C4B" w:rsidRPr="00470C4B" w:rsidRDefault="00470C4B" w:rsidP="0047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470C4B" w:rsidRDefault="00470C4B" w:rsidP="0047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470C4B" w:rsidRPr="00470C4B" w:rsidRDefault="00470C4B" w:rsidP="0047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470C4B" w:rsidRDefault="00470C4B" w:rsidP="00470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7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A8748B" w:rsidRPr="00470C4B" w:rsidTr="00A62191">
        <w:trPr>
          <w:trHeight w:val="405"/>
        </w:trPr>
        <w:tc>
          <w:tcPr>
            <w:tcW w:w="1034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8748B" w:rsidRPr="00470C4B" w:rsidRDefault="00A8748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7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RECEITAS CORRENTES</w:t>
            </w:r>
          </w:p>
        </w:tc>
      </w:tr>
      <w:tr w:rsidR="00470C4B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F64D7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Contribuição para o </w:t>
            </w:r>
            <w:proofErr w:type="gramStart"/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Sesc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22.975.371,00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16.281.758,98</w:t>
            </w:r>
            <w:r w:rsidR="000A6885" w:rsidRPr="00102DF5">
              <w:rPr>
                <w:rFonts w:ascii="Calibri" w:eastAsia="Times New Roman" w:hAnsi="Calibri" w:cs="Times New Roman"/>
                <w:lang w:eastAsia="pt-BR"/>
              </w:rPr>
              <w:t>*</w:t>
            </w:r>
            <w:proofErr w:type="gramStart"/>
            <w:r w:rsidR="000A6885" w:rsidRPr="00102DF5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proofErr w:type="gramEnd"/>
            <w:r w:rsidRPr="00102DF5">
              <w:rPr>
                <w:rFonts w:ascii="Calibri" w:eastAsia="Times New Roman" w:hAnsi="Calibri" w:cs="Times New Roman"/>
                <w:lang w:eastAsia="pt-BR"/>
              </w:rPr>
              <w:t>16.015.068,63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98,36</w:t>
            </w:r>
          </w:p>
        </w:tc>
      </w:tr>
      <w:tr w:rsidR="00470C4B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F64D7E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Receitas de Prestação de Serviços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0C4B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F64D7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Serviços Educacionais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8748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2.422.356,00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1.816.767,00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1.836.136,13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101,07</w:t>
            </w:r>
          </w:p>
        </w:tc>
      </w:tr>
      <w:tr w:rsidR="00470C4B" w:rsidRPr="00102DF5" w:rsidTr="00554607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F64D7E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Serviços de Saúde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5.439.711,00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4.079.783,25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3.612.910,69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B685B" w:rsidP="00D15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88,56</w:t>
            </w:r>
          </w:p>
        </w:tc>
      </w:tr>
      <w:tr w:rsidR="00470C4B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F64D7E" w:rsidP="00F64D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Serviços Culturais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8748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107.471,00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80.603,25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94.668,54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117,45</w:t>
            </w:r>
          </w:p>
        </w:tc>
      </w:tr>
      <w:tr w:rsidR="00470C4B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F64D7E" w:rsidP="00F64D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Serviços de Lazer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3.502.547,00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2.626.910,25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2.801.447,68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106,64</w:t>
            </w:r>
          </w:p>
        </w:tc>
      </w:tr>
      <w:tr w:rsidR="00470C4B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F64D7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Outros Serviços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198.108,00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148.581,00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184.774,74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124,36</w:t>
            </w:r>
          </w:p>
        </w:tc>
      </w:tr>
      <w:tr w:rsidR="00470C4B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F64D7E" w:rsidP="00F64D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Receitas de Outros Serviços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48.000,00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36.000,00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34.841,56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96,78</w:t>
            </w:r>
          </w:p>
        </w:tc>
      </w:tr>
      <w:tr w:rsidR="00A8748B" w:rsidRPr="00102DF5" w:rsidTr="00A62191">
        <w:trPr>
          <w:trHeight w:val="345"/>
        </w:trPr>
        <w:tc>
          <w:tcPr>
            <w:tcW w:w="1034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8748B" w:rsidRPr="00102DF5" w:rsidRDefault="00A8748B" w:rsidP="00A8748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93041E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F64D7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Remuneração de Depósitos Bancários e Aplicações Financeiras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A8748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1.000.000,00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750</w:t>
            </w:r>
            <w:r w:rsidR="00554607" w:rsidRPr="00102DF5">
              <w:rPr>
                <w:rFonts w:ascii="Calibri" w:eastAsia="Times New Roman" w:hAnsi="Calibri" w:cs="Times New Roman"/>
                <w:lang w:eastAsia="pt-BR"/>
              </w:rPr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B31C9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475.021,29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63,34</w:t>
            </w:r>
          </w:p>
        </w:tc>
      </w:tr>
      <w:tr w:rsidR="00470C4B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Outras Receitas Financeiras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66.500,00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49.875,00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B31C9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52.132,76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104,53</w:t>
            </w:r>
          </w:p>
        </w:tc>
      </w:tr>
      <w:tr w:rsidR="0093041E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Subvenções Ordinárias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28788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6.991.433,00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5.243.574,75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B31C9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4.818.595,54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91,90</w:t>
            </w:r>
          </w:p>
        </w:tc>
      </w:tr>
      <w:tr w:rsidR="0093041E" w:rsidRPr="00102DF5" w:rsidTr="00F64D7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Outras Receitas Correntes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A8748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554607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1.362.135,18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908,09</w:t>
            </w:r>
          </w:p>
        </w:tc>
      </w:tr>
      <w:tr w:rsidR="00470C4B" w:rsidRPr="00102DF5" w:rsidTr="00554607">
        <w:trPr>
          <w:trHeight w:val="40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TOTAL DE RECEITAS CORRENTES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470C4B" w:rsidRPr="00102DF5" w:rsidRDefault="0028788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42.951.497,00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470C4B" w:rsidRPr="00102DF5" w:rsidRDefault="0028788D" w:rsidP="00FC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31.263.853,48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470C4B" w:rsidRPr="00102DF5" w:rsidRDefault="00B31C9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31.287.732,74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470C4B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100,08</w:t>
            </w:r>
          </w:p>
        </w:tc>
      </w:tr>
      <w:tr w:rsidR="00470C4B" w:rsidRPr="00102DF5" w:rsidTr="00554607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93041E" w:rsidP="0093041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8"/>
                <w:szCs w:val="28"/>
                <w:lang w:eastAsia="pt-BR"/>
              </w:rPr>
              <w:t>RECEITAS DE CAPITAL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3041E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9304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Outras Receitas de Capital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A8748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554607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65.153,45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93041E" w:rsidRPr="00102DF5" w:rsidRDefault="001B685B" w:rsidP="00FC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Cs/>
                <w:lang w:eastAsia="pt-BR"/>
              </w:rPr>
              <w:t>434,36</w:t>
            </w:r>
          </w:p>
        </w:tc>
      </w:tr>
      <w:tr w:rsidR="0093041E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93041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8"/>
                <w:szCs w:val="28"/>
                <w:lang w:eastAsia="pt-BR"/>
              </w:rPr>
              <w:t>TOTAL DE RECEITAS DE CAPITAL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A8748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lang w:eastAsia="pt-B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28788D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lang w:eastAsia="pt-B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554607" w:rsidP="00A87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lang w:eastAsia="pt-BR"/>
              </w:rPr>
              <w:t>65.153,45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93041E" w:rsidRPr="00102DF5" w:rsidRDefault="001B685B" w:rsidP="00FC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lang w:eastAsia="pt-BR"/>
              </w:rPr>
              <w:t>434,36</w:t>
            </w:r>
          </w:p>
        </w:tc>
      </w:tr>
      <w:tr w:rsidR="00470C4B" w:rsidRPr="00102DF5" w:rsidTr="0093041E">
        <w:trPr>
          <w:trHeight w:val="40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TOTAL GERAL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28788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42.971.497,00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28788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31.278.853,48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B31C9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31.352.886,19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1B685B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100,24</w:t>
            </w:r>
          </w:p>
        </w:tc>
      </w:tr>
      <w:tr w:rsidR="00470C4B" w:rsidRPr="00102DF5" w:rsidTr="00470C4B">
        <w:trPr>
          <w:trHeight w:val="40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RECEITAS POR PROGRAMAS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Educação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C4B" w:rsidRPr="00102DF5" w:rsidRDefault="0094770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2.422.356,00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B31C9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1.816.767,00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B31C9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1.836.136,13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101,07</w:t>
            </w:r>
          </w:p>
        </w:tc>
      </w:tr>
      <w:tr w:rsidR="00B31C99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C99" w:rsidRPr="00102DF5" w:rsidRDefault="00B31C99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31C99" w:rsidRPr="00102DF5" w:rsidRDefault="00B31C99" w:rsidP="00976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5.439.711,00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31C99" w:rsidRPr="00102DF5" w:rsidRDefault="00B31C99" w:rsidP="00976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4.079.783,25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31C99" w:rsidRPr="00102DF5" w:rsidRDefault="00B31C99" w:rsidP="00976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3.612.910,69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B31C99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88,56</w:t>
            </w:r>
          </w:p>
        </w:tc>
      </w:tr>
      <w:tr w:rsidR="00B31C99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C99" w:rsidRPr="00102DF5" w:rsidRDefault="00B31C99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31C99" w:rsidRPr="00102DF5" w:rsidRDefault="00B31C99" w:rsidP="00976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107.471,00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31C99" w:rsidRPr="00102DF5" w:rsidRDefault="00B31C99" w:rsidP="00976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80.603,25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31C99" w:rsidRPr="00102DF5" w:rsidRDefault="00B31C99" w:rsidP="00976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94.668,54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B31C99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117,45</w:t>
            </w:r>
          </w:p>
        </w:tc>
      </w:tr>
      <w:tr w:rsidR="00B31C99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C99" w:rsidRPr="00102DF5" w:rsidRDefault="00B31C99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Lazer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31C99" w:rsidRPr="00102DF5" w:rsidRDefault="00B31C99" w:rsidP="00976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3.502.547,00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31C99" w:rsidRPr="00102DF5" w:rsidRDefault="00B31C99" w:rsidP="00976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2.626.910,25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31C99" w:rsidRPr="00102DF5" w:rsidRDefault="00B31C99" w:rsidP="00976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2.801.447,68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B31C99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106,64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Assistência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97613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21.240,00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B5F22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15.930,00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7212E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40.338,13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253,22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976139" w:rsidP="00976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31.478.172,00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B5F22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23.608.629,00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22.967.385,02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97,28</w:t>
            </w:r>
          </w:p>
        </w:tc>
      </w:tr>
      <w:tr w:rsidR="00470C4B" w:rsidRPr="00102DF5" w:rsidTr="0093041E">
        <w:trPr>
          <w:trHeight w:val="40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TOTAL GERAL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4B5F22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42.971.497,00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4B5F22" w:rsidP="00346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32.228.622,75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31.352.886,19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97,28</w:t>
            </w:r>
          </w:p>
        </w:tc>
      </w:tr>
      <w:tr w:rsidR="00470C4B" w:rsidRPr="00102DF5" w:rsidTr="00470C4B">
        <w:trPr>
          <w:trHeight w:val="40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Despesas (por natureza)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F64D7E" w:rsidRPr="00102DF5" w:rsidTr="00F64D7E">
        <w:trPr>
          <w:trHeight w:val="345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64D7E" w:rsidRPr="00102DF5" w:rsidRDefault="00F64D7E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8"/>
                <w:szCs w:val="28"/>
                <w:lang w:eastAsia="pt-BR"/>
              </w:rPr>
              <w:t>DESPESAS CORRENTES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F64D7E" w:rsidRPr="00102DF5" w:rsidRDefault="00F64D7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F64D7E" w:rsidRPr="00102DF5" w:rsidRDefault="00F64D7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F64D7E" w:rsidRPr="00102DF5" w:rsidRDefault="00F64D7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F64D7E" w:rsidRPr="00102DF5" w:rsidRDefault="00F64D7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93041E" w:rsidRPr="00102DF5" w:rsidTr="00F64D7E">
        <w:trPr>
          <w:trHeight w:val="345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Pessoal e Encargos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3041E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3041E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3041E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3041E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Remuneração de Pessoal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14.570.994,00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10.928.245,50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10.879.430,21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99,55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Encargos</w:t>
            </w:r>
            <w:r w:rsidR="00470C4B"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Patronais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62191" w:rsidP="000D27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4.</w:t>
            </w:r>
            <w:r w:rsidR="000D27BA" w:rsidRPr="00102DF5">
              <w:rPr>
                <w:rFonts w:ascii="Calibri" w:eastAsia="Times New Roman" w:hAnsi="Calibri" w:cs="Times New Roman"/>
                <w:lang w:eastAsia="pt-BR"/>
              </w:rPr>
              <w:t>852.141,00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3.639.105,75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2.161.690,55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59,40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Benefícios a Pessoal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1.593.019,00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1.194.764,25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881.453,65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73,78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Outras Despesas de Pessoal e Encargos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62191" w:rsidP="000D27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3</w:t>
            </w:r>
            <w:r w:rsidR="000D27BA" w:rsidRPr="00102DF5">
              <w:rPr>
                <w:rFonts w:ascii="Calibri" w:eastAsia="Times New Roman" w:hAnsi="Calibri" w:cs="Times New Roman"/>
                <w:lang w:eastAsia="pt-BR"/>
              </w:rPr>
              <w:t>8</w:t>
            </w:r>
            <w:r w:rsidRPr="00102DF5">
              <w:rPr>
                <w:rFonts w:ascii="Calibri" w:eastAsia="Times New Roman" w:hAnsi="Calibri" w:cs="Times New Roman"/>
                <w:lang w:eastAsia="pt-BR"/>
              </w:rPr>
              <w:t>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285.000,00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161.978,80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56,83</w:t>
            </w:r>
          </w:p>
        </w:tc>
      </w:tr>
      <w:tr w:rsidR="0093041E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Uso de Bens e Serviços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93041E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Uso de </w:t>
            </w:r>
            <w:r w:rsidR="00470C4B"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6.000.000,00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4.500.000,00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4.088.139,46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90,85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9304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</w:t>
            </w:r>
            <w:r w:rsidR="0093041E"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iços</w:t>
            </w: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de Terceiros - Pessoa Física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1.322.987,00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992.240,25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467.955,35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47,16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9304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Serv</w:t>
            </w:r>
            <w:r w:rsidR="0093041E"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iços</w:t>
            </w: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de Terceiros - P</w:t>
            </w:r>
            <w:r w:rsidR="0093041E"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essoa</w:t>
            </w: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Jurídica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11.506.880,00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8.630.160,00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8.091.766,65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93,76</w:t>
            </w:r>
          </w:p>
        </w:tc>
      </w:tr>
      <w:tr w:rsidR="0093041E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93041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Despesas Financeiras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93041E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9304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Outras Despesas Financeiras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52.500,00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62.266,00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118,60</w:t>
            </w:r>
          </w:p>
        </w:tc>
      </w:tr>
      <w:tr w:rsidR="0093041E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93041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Contribuições Confederativas e Federativas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93041E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93041E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295E4C" w:rsidP="009304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675.476,00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0D27BA" w:rsidP="00A7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478.683,78</w:t>
            </w:r>
            <w:r w:rsidR="00A73616" w:rsidRPr="00102DF5">
              <w:rPr>
                <w:rFonts w:ascii="Calibri" w:eastAsia="Times New Roman" w:hAnsi="Calibri" w:cs="Times New Roman"/>
                <w:lang w:eastAsia="pt-BR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470.843,03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041E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98,36</w:t>
            </w:r>
          </w:p>
        </w:tc>
      </w:tr>
      <w:tr w:rsidR="003F72AC" w:rsidRPr="00102DF5" w:rsidTr="00632808">
        <w:trPr>
          <w:trHeight w:val="42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3F72AC" w:rsidRPr="00102DF5" w:rsidRDefault="003F72AC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 xml:space="preserve">TOTAL </w:t>
            </w:r>
            <w:r w:rsidR="0063280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 xml:space="preserve">DAS </w:t>
            </w: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DESPESAS CORRENTES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3F72AC" w:rsidRPr="00102DF5" w:rsidRDefault="000D27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02DF5">
              <w:rPr>
                <w:rFonts w:ascii="Calibri" w:hAnsi="Calibri" w:cs="Calibri"/>
                <w:b/>
                <w:sz w:val="24"/>
                <w:szCs w:val="24"/>
              </w:rPr>
              <w:t>40.971.497,00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3F72AC" w:rsidRPr="00102DF5" w:rsidRDefault="00463BA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02DF5">
              <w:rPr>
                <w:rFonts w:ascii="Calibri" w:hAnsi="Calibri" w:cs="Calibri"/>
                <w:b/>
                <w:sz w:val="24"/>
                <w:szCs w:val="24"/>
              </w:rPr>
              <w:t>30.700.699,53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3F72AC" w:rsidRPr="00102DF5" w:rsidRDefault="00463BA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02DF5">
              <w:rPr>
                <w:rFonts w:ascii="Calibri" w:hAnsi="Calibri" w:cs="Calibri"/>
                <w:b/>
                <w:sz w:val="24"/>
                <w:szCs w:val="24"/>
              </w:rPr>
              <w:t>27.265.523,70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3F72AC" w:rsidRPr="00102DF5" w:rsidRDefault="00A7361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02DF5">
              <w:rPr>
                <w:rFonts w:ascii="Calibri" w:hAnsi="Calibri" w:cs="Calibri"/>
                <w:b/>
                <w:sz w:val="24"/>
                <w:szCs w:val="24"/>
              </w:rPr>
              <w:t>88,81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DESPESAS DE CAPITAL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295E4C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Equipamentos e Mobiliários em geral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850.000,00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637.500,00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754.213,97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118,31</w:t>
            </w:r>
          </w:p>
        </w:tc>
      </w:tr>
      <w:tr w:rsidR="00554607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54607" w:rsidRPr="00102DF5" w:rsidRDefault="00554607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54607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54607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54607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41.936,40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54607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27,96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295E4C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Construções em Curso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750.000,00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562.500,00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0,00</w:t>
            </w:r>
          </w:p>
        </w:tc>
      </w:tr>
      <w:tr w:rsidR="00295E4C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95E4C" w:rsidRPr="00102DF5" w:rsidRDefault="00295E4C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Edificações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95E4C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95E4C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95E4C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16.524,30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95E4C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11,02</w:t>
            </w:r>
          </w:p>
        </w:tc>
      </w:tr>
      <w:tr w:rsidR="00470C4B" w:rsidRPr="00102DF5" w:rsidTr="0093041E">
        <w:trPr>
          <w:trHeight w:val="40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TOTAL DAS DESPESAS DE CAPITAL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470C4B" w:rsidRPr="00102DF5" w:rsidRDefault="003F72AC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2.000.000,00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470C4B" w:rsidRPr="00102DF5" w:rsidRDefault="008126CF" w:rsidP="00463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1.</w:t>
            </w:r>
            <w:r w:rsidR="00463BA4"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5</w:t>
            </w: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00.000,00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470C4B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812.674,67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54,18</w:t>
            </w:r>
          </w:p>
        </w:tc>
      </w:tr>
      <w:tr w:rsidR="00470C4B" w:rsidRPr="00102DF5" w:rsidTr="0093041E">
        <w:trPr>
          <w:trHeight w:val="40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TOTAL GERAL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0D27BA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42.971.497,00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32.200.699,53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463BA4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28.078.198,37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87,20</w:t>
            </w:r>
          </w:p>
        </w:tc>
      </w:tr>
      <w:tr w:rsidR="00470C4B" w:rsidRPr="00102DF5" w:rsidTr="0093041E">
        <w:trPr>
          <w:trHeight w:val="40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DESPESAS POR PROGRAMAS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bottom"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Educação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A484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10.434.331,00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7.825.748,25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7.675.660,61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98,08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A484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10.239.366,00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7.679.524,50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7.411.731,19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96,51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A484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2.188.326,00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1.641.244,50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1.275.436,52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77,71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Lazer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A484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8.879.408,00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6.659.556,00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5.025.583,27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75,46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Assistência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A484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875.670,00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656.752,50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548.842,74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83,57</w:t>
            </w:r>
          </w:p>
        </w:tc>
      </w:tr>
      <w:tr w:rsidR="00470C4B" w:rsidRPr="00102DF5" w:rsidTr="0093041E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1A484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10.354.396,00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7.765.797,00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6.140.944,04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lang w:eastAsia="pt-BR"/>
              </w:rPr>
              <w:t>79,08</w:t>
            </w:r>
          </w:p>
        </w:tc>
      </w:tr>
      <w:tr w:rsidR="00470C4B" w:rsidRPr="00102DF5" w:rsidTr="0093041E">
        <w:trPr>
          <w:trHeight w:val="40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470C4B" w:rsidRPr="00102DF5" w:rsidRDefault="00470C4B" w:rsidP="00470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TOTAL GERAL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1A4849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42.971.497,00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32.228.622,75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34626D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28.078.198,37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</w:tcPr>
          <w:p w:rsidR="00470C4B" w:rsidRPr="00102DF5" w:rsidRDefault="00A73616" w:rsidP="00470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02D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87,12</w:t>
            </w:r>
          </w:p>
        </w:tc>
      </w:tr>
    </w:tbl>
    <w:p w:rsidR="006665D4" w:rsidRPr="00102DF5" w:rsidRDefault="00A4641B" w:rsidP="00A4641B">
      <w:pPr>
        <w:spacing w:after="0" w:line="240" w:lineRule="auto"/>
        <w:rPr>
          <w:b/>
          <w:sz w:val="24"/>
          <w:szCs w:val="24"/>
        </w:rPr>
      </w:pPr>
      <w:r w:rsidRPr="00102DF5">
        <w:rPr>
          <w:b/>
          <w:sz w:val="24"/>
          <w:szCs w:val="24"/>
        </w:rPr>
        <w:t>Fonte: SGF – Sistema de Gestão Financeira</w:t>
      </w:r>
    </w:p>
    <w:p w:rsidR="00A308DE" w:rsidRPr="00102DF5" w:rsidRDefault="00A308DE" w:rsidP="00A4641B">
      <w:pPr>
        <w:spacing w:after="0" w:line="240" w:lineRule="auto"/>
        <w:rPr>
          <w:b/>
          <w:sz w:val="24"/>
          <w:szCs w:val="24"/>
        </w:rPr>
      </w:pPr>
    </w:p>
    <w:p w:rsidR="00A308DE" w:rsidRPr="00102DF5" w:rsidRDefault="00A308DE" w:rsidP="00102DF5">
      <w:pPr>
        <w:spacing w:after="0" w:line="240" w:lineRule="auto"/>
        <w:jc w:val="both"/>
        <w:rPr>
          <w:b/>
          <w:sz w:val="24"/>
          <w:szCs w:val="24"/>
        </w:rPr>
      </w:pPr>
      <w:r w:rsidRPr="00102DF5">
        <w:rPr>
          <w:b/>
          <w:sz w:val="24"/>
          <w:szCs w:val="24"/>
        </w:rPr>
        <w:t xml:space="preserve">(*) O cálculo do duodécimo da Contribuição para o </w:t>
      </w:r>
      <w:proofErr w:type="gramStart"/>
      <w:r w:rsidRPr="00102DF5">
        <w:rPr>
          <w:b/>
          <w:sz w:val="24"/>
          <w:szCs w:val="24"/>
        </w:rPr>
        <w:t>Sesc</w:t>
      </w:r>
      <w:proofErr w:type="gramEnd"/>
      <w:r w:rsidRPr="00102DF5">
        <w:rPr>
          <w:b/>
          <w:sz w:val="24"/>
          <w:szCs w:val="24"/>
        </w:rPr>
        <w:t xml:space="preserve"> e Contribuições Confederativas e Federativas é feito sobre o percentual de 12,7 da Receita Total e Despesa Total orçada, respectivamente.</w:t>
      </w:r>
    </w:p>
    <w:p w:rsidR="00A308DE" w:rsidRPr="00102DF5" w:rsidRDefault="00A308DE" w:rsidP="00102DF5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A308DE" w:rsidRPr="00102D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F5" w:rsidRDefault="00102DF5" w:rsidP="006665D4">
      <w:pPr>
        <w:spacing w:after="0" w:line="240" w:lineRule="auto"/>
      </w:pPr>
      <w:r>
        <w:separator/>
      </w:r>
    </w:p>
  </w:endnote>
  <w:endnote w:type="continuationSeparator" w:id="0">
    <w:p w:rsidR="00102DF5" w:rsidRDefault="00102DF5" w:rsidP="0066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F5" w:rsidRDefault="00102DF5" w:rsidP="006665D4">
      <w:pPr>
        <w:spacing w:after="0" w:line="240" w:lineRule="auto"/>
      </w:pPr>
      <w:r>
        <w:separator/>
      </w:r>
    </w:p>
  </w:footnote>
  <w:footnote w:type="continuationSeparator" w:id="0">
    <w:p w:rsidR="00102DF5" w:rsidRDefault="00102DF5" w:rsidP="0066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F5" w:rsidRPr="006665D4" w:rsidRDefault="00102DF5" w:rsidP="006665D4">
    <w:pPr>
      <w:pStyle w:val="Cabealho"/>
      <w:tabs>
        <w:tab w:val="clear" w:pos="4252"/>
        <w:tab w:val="clear" w:pos="8504"/>
        <w:tab w:val="left" w:pos="1305"/>
      </w:tabs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1B51DF" wp14:editId="4420AFC1">
          <wp:simplePos x="0" y="0"/>
          <wp:positionH relativeFrom="column">
            <wp:posOffset>-594360</wp:posOffset>
          </wp:positionH>
          <wp:positionV relativeFrom="paragraph">
            <wp:posOffset>-185420</wp:posOffset>
          </wp:positionV>
          <wp:extent cx="1028700" cy="508000"/>
          <wp:effectExtent l="0" t="0" r="0" b="6350"/>
          <wp:wrapNone/>
          <wp:docPr id="5" name="Imagem 5" descr="Nova Marca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va Marca S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665D4">
      <w:rPr>
        <w:b/>
        <w:sz w:val="28"/>
        <w:szCs w:val="28"/>
      </w:rPr>
      <w:t xml:space="preserve">EXECUÇÃO ORÇAMENTÁRIA </w:t>
    </w:r>
    <w:r>
      <w:rPr>
        <w:b/>
        <w:sz w:val="28"/>
        <w:szCs w:val="28"/>
      </w:rPr>
      <w:t>3º TRIMESTRE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D4"/>
    <w:rsid w:val="00021772"/>
    <w:rsid w:val="000A6885"/>
    <w:rsid w:val="000D27BA"/>
    <w:rsid w:val="000D57F1"/>
    <w:rsid w:val="00102DF5"/>
    <w:rsid w:val="001A387E"/>
    <w:rsid w:val="001A4849"/>
    <w:rsid w:val="001B685B"/>
    <w:rsid w:val="00200911"/>
    <w:rsid w:val="0028788D"/>
    <w:rsid w:val="00295E4C"/>
    <w:rsid w:val="002E2033"/>
    <w:rsid w:val="0034626D"/>
    <w:rsid w:val="003F72AC"/>
    <w:rsid w:val="0042439A"/>
    <w:rsid w:val="004525FB"/>
    <w:rsid w:val="00463BA4"/>
    <w:rsid w:val="00470C4B"/>
    <w:rsid w:val="004A73C7"/>
    <w:rsid w:val="004B5F22"/>
    <w:rsid w:val="00520D28"/>
    <w:rsid w:val="00554607"/>
    <w:rsid w:val="00632808"/>
    <w:rsid w:val="006665D4"/>
    <w:rsid w:val="007212ED"/>
    <w:rsid w:val="007B3CA1"/>
    <w:rsid w:val="007E695F"/>
    <w:rsid w:val="008126CF"/>
    <w:rsid w:val="008A3DF5"/>
    <w:rsid w:val="008A7A2A"/>
    <w:rsid w:val="0093041E"/>
    <w:rsid w:val="00947704"/>
    <w:rsid w:val="00976139"/>
    <w:rsid w:val="00A1145B"/>
    <w:rsid w:val="00A308DE"/>
    <w:rsid w:val="00A3333C"/>
    <w:rsid w:val="00A4641B"/>
    <w:rsid w:val="00A62191"/>
    <w:rsid w:val="00A73616"/>
    <w:rsid w:val="00A8748B"/>
    <w:rsid w:val="00B31C99"/>
    <w:rsid w:val="00BC1187"/>
    <w:rsid w:val="00C20BE3"/>
    <w:rsid w:val="00C8059E"/>
    <w:rsid w:val="00CE0ECE"/>
    <w:rsid w:val="00CE6D8D"/>
    <w:rsid w:val="00D15268"/>
    <w:rsid w:val="00D21EFC"/>
    <w:rsid w:val="00D8271A"/>
    <w:rsid w:val="00E178FE"/>
    <w:rsid w:val="00E22717"/>
    <w:rsid w:val="00E63F5F"/>
    <w:rsid w:val="00F64101"/>
    <w:rsid w:val="00F64D7E"/>
    <w:rsid w:val="00FB2369"/>
    <w:rsid w:val="00FC52A3"/>
    <w:rsid w:val="00FD26E7"/>
    <w:rsid w:val="00FF0829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5D4"/>
  </w:style>
  <w:style w:type="paragraph" w:styleId="Rodap">
    <w:name w:val="footer"/>
    <w:basedOn w:val="Normal"/>
    <w:link w:val="RodapChar"/>
    <w:uiPriority w:val="99"/>
    <w:unhideWhenUsed/>
    <w:rsid w:val="00666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5D4"/>
  </w:style>
  <w:style w:type="paragraph" w:styleId="Textodebalo">
    <w:name w:val="Balloon Text"/>
    <w:basedOn w:val="Normal"/>
    <w:link w:val="TextodebaloChar"/>
    <w:uiPriority w:val="99"/>
    <w:semiHidden/>
    <w:unhideWhenUsed/>
    <w:rsid w:val="0066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5D4"/>
  </w:style>
  <w:style w:type="paragraph" w:styleId="Rodap">
    <w:name w:val="footer"/>
    <w:basedOn w:val="Normal"/>
    <w:link w:val="RodapChar"/>
    <w:uiPriority w:val="99"/>
    <w:unhideWhenUsed/>
    <w:rsid w:val="00666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5D4"/>
  </w:style>
  <w:style w:type="paragraph" w:styleId="Textodebalo">
    <w:name w:val="Balloon Text"/>
    <w:basedOn w:val="Normal"/>
    <w:link w:val="TextodebaloChar"/>
    <w:uiPriority w:val="99"/>
    <w:semiHidden/>
    <w:unhideWhenUsed/>
    <w:rsid w:val="0066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 - SE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Jucilene de Almeida Costa</dc:creator>
  <cp:lastModifiedBy>Maria Jucilene de Almeida Costa</cp:lastModifiedBy>
  <cp:revision>13</cp:revision>
  <cp:lastPrinted>2018-09-05T10:44:00Z</cp:lastPrinted>
  <dcterms:created xsi:type="dcterms:W3CDTF">2018-11-14T15:21:00Z</dcterms:created>
  <dcterms:modified xsi:type="dcterms:W3CDTF">2018-11-19T12:09:00Z</dcterms:modified>
</cp:coreProperties>
</file>